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C4BD" w14:textId="77777777" w:rsidR="00F6259D" w:rsidRDefault="00F6259D" w:rsidP="00F6259D">
      <w:pPr>
        <w:pStyle w:val="Heading1"/>
        <w:rPr>
          <w:rFonts w:cs="Calibri"/>
        </w:rPr>
      </w:pP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p>
    <w:p w14:paraId="770E28C0" w14:textId="77777777" w:rsidR="00F6259D" w:rsidRDefault="00F6259D" w:rsidP="00F6259D">
      <w:pPr>
        <w:pStyle w:val="Heading1"/>
        <w:rPr>
          <w:rFonts w:cs="Calibri"/>
        </w:rPr>
      </w:pPr>
    </w:p>
    <w:p w14:paraId="753E4063" w14:textId="338A609C" w:rsidR="00F6259D" w:rsidRDefault="00F6259D" w:rsidP="00F6259D">
      <w:pPr>
        <w:pStyle w:val="Heading1"/>
        <w:rPr>
          <w:rFonts w:cs="Calibri"/>
        </w:rPr>
      </w:pPr>
      <w:r>
        <w:rPr>
          <w:rFonts w:cs="Calibri"/>
        </w:rPr>
        <w:t>Violence Policy</w:t>
      </w:r>
    </w:p>
    <w:p w14:paraId="703912DE" w14:textId="77777777" w:rsidR="00F6259D" w:rsidRDefault="00F6259D" w:rsidP="00F6259D">
      <w:pPr>
        <w:jc w:val="center"/>
        <w:rPr>
          <w:rFonts w:cs="Calibri"/>
          <w:b/>
        </w:rPr>
      </w:pPr>
    </w:p>
    <w:p w14:paraId="5895C70F" w14:textId="77777777" w:rsidR="00F6259D" w:rsidRDefault="00F6259D" w:rsidP="00F6259D">
      <w:pPr>
        <w:pStyle w:val="Heading2"/>
        <w:rPr>
          <w:rFonts w:cs="Calibri"/>
        </w:rPr>
      </w:pPr>
      <w:r>
        <w:rPr>
          <w:rFonts w:cs="Calibri"/>
        </w:rPr>
        <w:t>Document Control</w:t>
      </w:r>
    </w:p>
    <w:p w14:paraId="05026065" w14:textId="77777777" w:rsidR="00F6259D" w:rsidRDefault="00F6259D" w:rsidP="00F6259D">
      <w:pPr>
        <w:rPr>
          <w:rFonts w:cs="Calibri"/>
        </w:rPr>
      </w:pPr>
    </w:p>
    <w:p w14:paraId="4738C348" w14:textId="77777777" w:rsidR="00F6259D" w:rsidRDefault="00F6259D" w:rsidP="00F6259D">
      <w:pPr>
        <w:pStyle w:val="Heading3"/>
        <w:rPr>
          <w:rFonts w:cs="Calibri"/>
        </w:rPr>
      </w:pPr>
      <w:r>
        <w:rPr>
          <w:rFonts w:cs="Calibri"/>
        </w:rPr>
        <w:t>A.</w:t>
      </w:r>
      <w:r>
        <w:rPr>
          <w:rFonts w:cs="Calibri"/>
        </w:rPr>
        <w:tab/>
        <w:t>Confidentiality Notice</w:t>
      </w:r>
    </w:p>
    <w:p w14:paraId="67A86AA9" w14:textId="77777777" w:rsidR="00F6259D" w:rsidRDefault="00F6259D" w:rsidP="00F6259D">
      <w:pPr>
        <w:rPr>
          <w:rFonts w:cs="Calibri"/>
        </w:rPr>
      </w:pPr>
    </w:p>
    <w:p w14:paraId="4310B680" w14:textId="77777777" w:rsidR="00F6259D" w:rsidRDefault="00F6259D" w:rsidP="00F6259D">
      <w:pPr>
        <w:jc w:val="both"/>
        <w:rPr>
          <w:rFonts w:cs="Calibri"/>
        </w:rPr>
      </w:pPr>
      <w:r>
        <w:rPr>
          <w:rFonts w:cs="Calibri"/>
        </w:rPr>
        <w:t xml:space="preserve">This document and the information contained therein is the property of </w:t>
      </w: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r>
        <w:rPr>
          <w:rFonts w:cs="Calibri"/>
        </w:rPr>
        <w:t>.</w:t>
      </w:r>
    </w:p>
    <w:p w14:paraId="733635EC" w14:textId="77777777" w:rsidR="00F6259D" w:rsidRDefault="00F6259D" w:rsidP="00F6259D">
      <w:pPr>
        <w:jc w:val="both"/>
        <w:rPr>
          <w:rFonts w:cs="Calibri"/>
        </w:rPr>
      </w:pPr>
    </w:p>
    <w:p w14:paraId="01BF8E62" w14:textId="77777777" w:rsidR="00F6259D" w:rsidRDefault="00F6259D" w:rsidP="00F6259D">
      <w:pPr>
        <w:jc w:val="both"/>
        <w:rPr>
          <w:rFonts w:cs="Calibri"/>
        </w:rPr>
      </w:pPr>
      <w:r>
        <w:rPr>
          <w:rFonts w:cs="Calibri"/>
        </w:rPr>
        <w:t xml:space="preserve">This document contains information that is privileged, confidential or otherwise protected from disclosure. It must not be used by, or its contents reproduced or otherwise copied or disclosed without the prior consent in writing from </w:t>
      </w: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r>
        <w:rPr>
          <w:rFonts w:cs="Calibri"/>
        </w:rPr>
        <w:t>.</w:t>
      </w:r>
    </w:p>
    <w:p w14:paraId="2CC5EB97" w14:textId="77777777" w:rsidR="00F6259D" w:rsidRDefault="00F6259D" w:rsidP="00F6259D">
      <w:pPr>
        <w:rPr>
          <w:rFonts w:cs="Calibri"/>
        </w:rPr>
      </w:pPr>
    </w:p>
    <w:p w14:paraId="3FEBDD38" w14:textId="77777777" w:rsidR="00F6259D" w:rsidRDefault="00F6259D" w:rsidP="00F6259D">
      <w:pPr>
        <w:pStyle w:val="Heading3"/>
        <w:rPr>
          <w:rFonts w:cs="Calibri"/>
        </w:rPr>
      </w:pPr>
      <w:r>
        <w:rPr>
          <w:rFonts w:cs="Calibri"/>
        </w:rPr>
        <w:t>B.</w:t>
      </w:r>
      <w:r>
        <w:rPr>
          <w:rFonts w:cs="Calibri"/>
        </w:rPr>
        <w:tab/>
        <w:t>Document Details</w:t>
      </w:r>
    </w:p>
    <w:p w14:paraId="56928442" w14:textId="77777777" w:rsidR="00F6259D" w:rsidRDefault="00F6259D" w:rsidP="00F6259D">
      <w:pPr>
        <w:rPr>
          <w:rFonts w:cs="Calibri"/>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F6259D" w14:paraId="1FC35F9D"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DE8CCCA" w14:textId="77777777" w:rsidR="00F6259D" w:rsidRDefault="00F6259D">
            <w:pPr>
              <w:rPr>
                <w:rFonts w:cs="Calibri"/>
                <w:b/>
                <w:caps/>
              </w:rPr>
            </w:pPr>
            <w:r>
              <w:rPr>
                <w:rFonts w:cs="Calibri"/>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7705420A" w14:textId="77777777" w:rsidR="00F6259D" w:rsidRDefault="00F6259D">
            <w:pPr>
              <w:rPr>
                <w:rFonts w:cs="Calibri"/>
              </w:rPr>
            </w:pPr>
          </w:p>
        </w:tc>
      </w:tr>
      <w:tr w:rsidR="00F6259D" w14:paraId="0B808FB5"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537C5C1" w14:textId="77777777" w:rsidR="00F6259D" w:rsidRDefault="00F6259D">
            <w:pPr>
              <w:rPr>
                <w:rFonts w:cs="Calibri"/>
                <w:b/>
                <w:caps/>
              </w:rPr>
            </w:pPr>
            <w:r>
              <w:rPr>
                <w:rFonts w:cs="Calibri"/>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67AA4E09" w14:textId="77777777" w:rsidR="00F6259D" w:rsidRDefault="00F6259D">
            <w:pPr>
              <w:rPr>
                <w:rFonts w:cs="Calibri"/>
              </w:rPr>
            </w:pPr>
            <w:r>
              <w:rPr>
                <w:rFonts w:cs="Calibri"/>
              </w:rPr>
              <w:t>Susan Hay</w:t>
            </w:r>
          </w:p>
        </w:tc>
      </w:tr>
      <w:tr w:rsidR="00F6259D" w14:paraId="6F1D5AFD"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E15BD76" w14:textId="77777777" w:rsidR="00F6259D" w:rsidRDefault="00F6259D">
            <w:pPr>
              <w:rPr>
                <w:rFonts w:cs="Calibri"/>
                <w:b/>
                <w:caps/>
              </w:rPr>
            </w:pPr>
            <w:r>
              <w:rPr>
                <w:rFonts w:cs="Calibri"/>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312463E" w14:textId="77777777" w:rsidR="00F6259D" w:rsidRDefault="00F6259D">
            <w:pPr>
              <w:rPr>
                <w:rFonts w:cs="Calibri"/>
              </w:rPr>
            </w:pP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p>
        </w:tc>
      </w:tr>
      <w:tr w:rsidR="00F6259D" w14:paraId="18E7B1DF"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4388B08" w14:textId="77777777" w:rsidR="00F6259D" w:rsidRDefault="00F6259D">
            <w:pPr>
              <w:rPr>
                <w:rFonts w:cs="Calibri"/>
                <w:b/>
                <w:caps/>
              </w:rPr>
            </w:pPr>
            <w:r>
              <w:rPr>
                <w:rFonts w:cs="Calibri"/>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183A8AB3" w14:textId="77777777" w:rsidR="00F6259D" w:rsidRDefault="00F6259D">
            <w:pPr>
              <w:rPr>
                <w:rFonts w:cs="Calibri"/>
              </w:rPr>
            </w:pPr>
          </w:p>
        </w:tc>
      </w:tr>
      <w:tr w:rsidR="00F6259D" w14:paraId="58EE7777"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B9F7E5F" w14:textId="77777777" w:rsidR="00F6259D" w:rsidRDefault="00F6259D">
            <w:pPr>
              <w:rPr>
                <w:rFonts w:cs="Calibri"/>
                <w:b/>
                <w:caps/>
              </w:rPr>
            </w:pPr>
            <w:r>
              <w:rPr>
                <w:rFonts w:cs="Calibri"/>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0BFCB7F" w14:textId="77777777" w:rsidR="00F6259D" w:rsidRDefault="00F6259D">
            <w:pPr>
              <w:rPr>
                <w:rFonts w:cs="Calibri"/>
              </w:rPr>
            </w:pPr>
            <w:r>
              <w:rPr>
                <w:rFonts w:cs="Calibri"/>
              </w:rPr>
              <w:t>1.0</w:t>
            </w:r>
          </w:p>
        </w:tc>
      </w:tr>
      <w:tr w:rsidR="00F6259D" w14:paraId="4539EC5D"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F69F024" w14:textId="77777777" w:rsidR="00F6259D" w:rsidRDefault="00F6259D">
            <w:pPr>
              <w:rPr>
                <w:rFonts w:cs="Calibri"/>
                <w:b/>
                <w:caps/>
              </w:rPr>
            </w:pPr>
            <w:r>
              <w:rPr>
                <w:rFonts w:cs="Calibri"/>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E2E6733" w14:textId="77777777" w:rsidR="00F6259D" w:rsidRDefault="00F6259D">
            <w:pPr>
              <w:rPr>
                <w:rFonts w:cs="Calibri"/>
              </w:rPr>
            </w:pP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GP Practice</w:t>
            </w:r>
            <w:r>
              <w:rPr>
                <w:rFonts w:cs="Calibri"/>
              </w:rPr>
              <w:fldChar w:fldCharType="end"/>
            </w:r>
          </w:p>
        </w:tc>
      </w:tr>
      <w:tr w:rsidR="00F6259D" w14:paraId="3306C28C"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A2D87A5" w14:textId="77777777" w:rsidR="00F6259D" w:rsidRDefault="00F6259D">
            <w:pPr>
              <w:rPr>
                <w:rFonts w:cs="Calibri"/>
                <w:b/>
              </w:rPr>
            </w:pPr>
            <w:r>
              <w:rPr>
                <w:rFonts w:cs="Calibri"/>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FB9B94F" w14:textId="77777777" w:rsidR="00F6259D" w:rsidRDefault="00F6259D">
            <w:pPr>
              <w:rPr>
                <w:rFonts w:cs="Calibri"/>
              </w:rPr>
            </w:pPr>
            <w:r>
              <w:rPr>
                <w:rFonts w:cs="Calibri"/>
              </w:rPr>
              <w:t>01.03.2023</w:t>
            </w:r>
          </w:p>
        </w:tc>
      </w:tr>
    </w:tbl>
    <w:p w14:paraId="25624D34" w14:textId="77777777" w:rsidR="00F6259D" w:rsidRDefault="00F6259D" w:rsidP="00F6259D">
      <w:pPr>
        <w:rPr>
          <w:rFonts w:cs="Calibri"/>
        </w:rPr>
      </w:pPr>
    </w:p>
    <w:p w14:paraId="47387D49" w14:textId="77777777" w:rsidR="00F6259D" w:rsidRDefault="00F6259D" w:rsidP="00F6259D">
      <w:pPr>
        <w:pStyle w:val="Heading3"/>
        <w:rPr>
          <w:rFonts w:cs="Calibri"/>
        </w:rPr>
      </w:pPr>
      <w:r>
        <w:rPr>
          <w:rFonts w:cs="Calibri"/>
        </w:rPr>
        <w:t>C.</w:t>
      </w:r>
      <w:r>
        <w:rPr>
          <w:rFonts w:cs="Calibri"/>
        </w:rPr>
        <w:tab/>
        <w:t>Document Revision and Approval History</w:t>
      </w:r>
    </w:p>
    <w:p w14:paraId="5D2B389A" w14:textId="77777777" w:rsidR="00F6259D" w:rsidRDefault="00F6259D" w:rsidP="00F6259D">
      <w:pPr>
        <w:rPr>
          <w:rFonts w:cs="Calibri"/>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F6259D" w14:paraId="054136E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5E27590A" w14:textId="77777777" w:rsidR="00F6259D" w:rsidRDefault="00F6259D">
            <w:pPr>
              <w:jc w:val="center"/>
              <w:rPr>
                <w:rFonts w:cs="Calibri"/>
                <w:b/>
              </w:rPr>
            </w:pPr>
            <w:r>
              <w:rPr>
                <w:rFonts w:cs="Calibri"/>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268FC075" w14:textId="77777777" w:rsidR="00F6259D" w:rsidRDefault="00F6259D">
            <w:pPr>
              <w:jc w:val="center"/>
              <w:rPr>
                <w:rFonts w:cs="Calibri"/>
                <w:b/>
              </w:rPr>
            </w:pPr>
            <w:r>
              <w:rPr>
                <w:rFonts w:cs="Calibri"/>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73D70A96" w14:textId="77777777" w:rsidR="00F6259D" w:rsidRDefault="00F6259D">
            <w:pPr>
              <w:jc w:val="center"/>
              <w:rPr>
                <w:rFonts w:cs="Calibri"/>
                <w:b/>
              </w:rPr>
            </w:pPr>
            <w:r>
              <w:rPr>
                <w:rFonts w:cs="Calibri"/>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1BBE24A4" w14:textId="77777777" w:rsidR="00F6259D" w:rsidRDefault="00F6259D">
            <w:pPr>
              <w:jc w:val="center"/>
              <w:rPr>
                <w:rFonts w:cs="Calibri"/>
                <w:b/>
              </w:rPr>
            </w:pPr>
            <w:r>
              <w:rPr>
                <w:rFonts w:cs="Calibri"/>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68905CB3" w14:textId="77777777" w:rsidR="00F6259D" w:rsidRDefault="00F6259D">
            <w:pPr>
              <w:jc w:val="center"/>
              <w:rPr>
                <w:rFonts w:cs="Calibri"/>
                <w:b/>
              </w:rPr>
            </w:pPr>
            <w:r>
              <w:rPr>
                <w:rFonts w:cs="Calibri"/>
                <w:b/>
              </w:rPr>
              <w:t>Comments</w:t>
            </w:r>
          </w:p>
        </w:tc>
      </w:tr>
      <w:tr w:rsidR="00F6259D" w14:paraId="3239D3DD"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1E47A76"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53AD756" w14:textId="7BCBAE2F" w:rsidR="00F6259D" w:rsidRDefault="00883C3B">
            <w:pPr>
              <w:rPr>
                <w:rFonts w:cs="Calibri"/>
                <w:sz w:val="20"/>
                <w:szCs w:val="20"/>
              </w:rPr>
            </w:pPr>
            <w:r>
              <w:rPr>
                <w:rFonts w:cs="Calibri"/>
                <w:sz w:val="20"/>
                <w:szCs w:val="20"/>
              </w:rPr>
              <w:t>29.07.2025</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D63C93E" w14:textId="7F9FBF83" w:rsidR="00F6259D" w:rsidRDefault="00883C3B">
            <w:pPr>
              <w:rPr>
                <w:rFonts w:cs="Calibri"/>
                <w:sz w:val="20"/>
                <w:szCs w:val="20"/>
              </w:rPr>
            </w:pPr>
            <w:r w:rsidRPr="00883C3B">
              <w:rPr>
                <w:rFonts w:cs="Calibri"/>
                <w:sz w:val="20"/>
                <w:szCs w:val="20"/>
              </w:rPr>
              <w:t>Helen McIntyre</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82C48E8" w14:textId="6A312E3F" w:rsidR="00F6259D" w:rsidRDefault="00883C3B">
            <w:pPr>
              <w:rPr>
                <w:rFonts w:cs="Calibri"/>
                <w:sz w:val="20"/>
                <w:szCs w:val="20"/>
              </w:rPr>
            </w:pPr>
            <w:r w:rsidRPr="00883C3B">
              <w:rPr>
                <w:rFonts w:cs="Calibri"/>
                <w:sz w:val="20"/>
                <w:szCs w:val="20"/>
              </w:rPr>
              <w:t>Helen McIntyre</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5F5D003" w14:textId="77777777" w:rsidR="00F6259D" w:rsidRDefault="00F6259D">
            <w:pPr>
              <w:rPr>
                <w:rFonts w:cs="Calibri"/>
                <w:sz w:val="20"/>
                <w:szCs w:val="20"/>
              </w:rPr>
            </w:pPr>
          </w:p>
        </w:tc>
      </w:tr>
      <w:tr w:rsidR="00F6259D" w14:paraId="59D228CC"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F8197C7"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9A8ACF8"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70093B7"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C2FA35B"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A9AA5A9" w14:textId="77777777" w:rsidR="00F6259D" w:rsidRDefault="00F6259D">
            <w:pPr>
              <w:rPr>
                <w:rFonts w:cs="Calibri"/>
                <w:sz w:val="20"/>
                <w:szCs w:val="20"/>
              </w:rPr>
            </w:pPr>
          </w:p>
        </w:tc>
      </w:tr>
      <w:tr w:rsidR="00F6259D" w14:paraId="6E619C2D"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E74033B"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3ACE890"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B62DF8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B258087"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8C09003" w14:textId="77777777" w:rsidR="00F6259D" w:rsidRDefault="00F6259D">
            <w:pPr>
              <w:rPr>
                <w:rFonts w:cs="Calibri"/>
                <w:sz w:val="20"/>
                <w:szCs w:val="20"/>
              </w:rPr>
            </w:pPr>
          </w:p>
        </w:tc>
      </w:tr>
      <w:tr w:rsidR="00F6259D" w14:paraId="00400DB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1B1696D"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E2656D5"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FDE1A3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6A0C577"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0C42806" w14:textId="77777777" w:rsidR="00F6259D" w:rsidRDefault="00F6259D">
            <w:pPr>
              <w:rPr>
                <w:rFonts w:cs="Calibri"/>
                <w:sz w:val="20"/>
                <w:szCs w:val="20"/>
              </w:rPr>
            </w:pPr>
          </w:p>
        </w:tc>
      </w:tr>
      <w:tr w:rsidR="00F6259D" w14:paraId="0A0E2D45"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45B5E1B"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036065D"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39EF5FA"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44F49A5"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0C8FFE8" w14:textId="77777777" w:rsidR="00F6259D" w:rsidRDefault="00F6259D">
            <w:pPr>
              <w:rPr>
                <w:rFonts w:cs="Calibri"/>
                <w:sz w:val="20"/>
                <w:szCs w:val="20"/>
              </w:rPr>
            </w:pPr>
          </w:p>
        </w:tc>
      </w:tr>
      <w:tr w:rsidR="00F6259D" w14:paraId="5CC0AB57"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CEB5634"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B56F430"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1E2B37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10C0139"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497C07F" w14:textId="77777777" w:rsidR="00F6259D" w:rsidRDefault="00F6259D">
            <w:pPr>
              <w:rPr>
                <w:rFonts w:cs="Calibri"/>
                <w:sz w:val="20"/>
                <w:szCs w:val="20"/>
              </w:rPr>
            </w:pPr>
          </w:p>
        </w:tc>
      </w:tr>
      <w:tr w:rsidR="00F6259D" w14:paraId="248B16B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67A1553"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491007E"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9CCDED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38D4B00"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830CB4" w14:textId="77777777" w:rsidR="00F6259D" w:rsidRDefault="00F6259D">
            <w:pPr>
              <w:rPr>
                <w:rFonts w:cs="Calibri"/>
                <w:sz w:val="20"/>
                <w:szCs w:val="20"/>
              </w:rPr>
            </w:pPr>
          </w:p>
        </w:tc>
      </w:tr>
      <w:tr w:rsidR="00F6259D" w14:paraId="29F02280"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6F3C666"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10EEEF3"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4F1CD7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B638135"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3608C39" w14:textId="77777777" w:rsidR="00F6259D" w:rsidRDefault="00F6259D">
            <w:pPr>
              <w:rPr>
                <w:rFonts w:cs="Calibri"/>
                <w:sz w:val="20"/>
                <w:szCs w:val="20"/>
              </w:rPr>
            </w:pPr>
          </w:p>
        </w:tc>
      </w:tr>
      <w:tr w:rsidR="00F6259D" w14:paraId="45FBD7B9"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C686063"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B46B8A4"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3263D06"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CFFFA08"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327B949" w14:textId="77777777" w:rsidR="00F6259D" w:rsidRDefault="00F6259D">
            <w:pPr>
              <w:rPr>
                <w:rFonts w:cs="Calibri"/>
                <w:sz w:val="20"/>
                <w:szCs w:val="20"/>
              </w:rPr>
            </w:pPr>
          </w:p>
        </w:tc>
      </w:tr>
      <w:tr w:rsidR="00F6259D" w14:paraId="65D4A685"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98FA281"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65A27F3"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BBB5D2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DF0C29C"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866ABAC" w14:textId="77777777" w:rsidR="00F6259D" w:rsidRDefault="00F6259D">
            <w:pPr>
              <w:rPr>
                <w:rFonts w:cs="Calibri"/>
                <w:sz w:val="20"/>
                <w:szCs w:val="20"/>
              </w:rPr>
            </w:pPr>
          </w:p>
        </w:tc>
      </w:tr>
      <w:tr w:rsidR="00F6259D" w14:paraId="5F57B439"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A052FA2"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401223C"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A8B1D1B"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5E86F53"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10386D0" w14:textId="77777777" w:rsidR="00F6259D" w:rsidRDefault="00F6259D">
            <w:pPr>
              <w:rPr>
                <w:rFonts w:cs="Calibri"/>
                <w:sz w:val="20"/>
                <w:szCs w:val="20"/>
              </w:rPr>
            </w:pPr>
          </w:p>
        </w:tc>
      </w:tr>
      <w:tr w:rsidR="00F6259D" w14:paraId="4F8E7F01"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2A9E6AB"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B03008C"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D38A6D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16577D9"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CB38F55" w14:textId="77777777" w:rsidR="00F6259D" w:rsidRDefault="00F6259D">
            <w:pPr>
              <w:rPr>
                <w:rFonts w:cs="Calibri"/>
                <w:sz w:val="20"/>
                <w:szCs w:val="20"/>
              </w:rPr>
            </w:pPr>
          </w:p>
        </w:tc>
      </w:tr>
      <w:tr w:rsidR="00F6259D" w14:paraId="2CA4A521"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8AB1C03"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75E5FFA"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A94DF3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C437827"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36534BB" w14:textId="77777777" w:rsidR="00F6259D" w:rsidRDefault="00F6259D">
            <w:pPr>
              <w:rPr>
                <w:rFonts w:cs="Calibri"/>
                <w:sz w:val="20"/>
                <w:szCs w:val="20"/>
              </w:rPr>
            </w:pPr>
          </w:p>
        </w:tc>
      </w:tr>
      <w:tr w:rsidR="00F6259D" w14:paraId="40B20769"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35FA97F"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7F6440E"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D9D9B8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264B76E"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CDDB693" w14:textId="77777777" w:rsidR="00F6259D" w:rsidRDefault="00F6259D">
            <w:pPr>
              <w:rPr>
                <w:rFonts w:cs="Calibri"/>
                <w:sz w:val="20"/>
                <w:szCs w:val="20"/>
              </w:rPr>
            </w:pPr>
          </w:p>
        </w:tc>
      </w:tr>
      <w:tr w:rsidR="00F6259D" w14:paraId="07A32624"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8D3111A"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443D0A3"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8A7CDE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8935589"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7454635" w14:textId="77777777" w:rsidR="00F6259D" w:rsidRDefault="00F6259D">
            <w:pPr>
              <w:rPr>
                <w:rFonts w:cs="Calibri"/>
                <w:sz w:val="20"/>
                <w:szCs w:val="20"/>
              </w:rPr>
            </w:pPr>
          </w:p>
        </w:tc>
      </w:tr>
      <w:tr w:rsidR="00F6259D" w14:paraId="1D667E47"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8FAE01D"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B747261"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D54D5C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A99BB02"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6A830D7" w14:textId="77777777" w:rsidR="00F6259D" w:rsidRDefault="00F6259D">
            <w:pPr>
              <w:rPr>
                <w:rFonts w:cs="Calibri"/>
                <w:sz w:val="20"/>
                <w:szCs w:val="20"/>
              </w:rPr>
            </w:pPr>
          </w:p>
        </w:tc>
      </w:tr>
      <w:tr w:rsidR="00F6259D" w14:paraId="063AD96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00718ED"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B53F93E"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F8D7B6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1C397D4"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7A45417" w14:textId="77777777" w:rsidR="00F6259D" w:rsidRDefault="00F6259D">
            <w:pPr>
              <w:rPr>
                <w:rFonts w:cs="Calibri"/>
                <w:sz w:val="20"/>
                <w:szCs w:val="20"/>
              </w:rPr>
            </w:pPr>
          </w:p>
        </w:tc>
      </w:tr>
      <w:tr w:rsidR="00F6259D" w14:paraId="64DB602F"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AB386EF"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44C46FA"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D4BE1F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3280E4E"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2B996CF" w14:textId="77777777" w:rsidR="00F6259D" w:rsidRDefault="00F6259D">
            <w:pPr>
              <w:rPr>
                <w:rFonts w:cs="Calibri"/>
                <w:sz w:val="20"/>
                <w:szCs w:val="20"/>
              </w:rPr>
            </w:pPr>
          </w:p>
        </w:tc>
      </w:tr>
    </w:tbl>
    <w:p w14:paraId="1217C582" w14:textId="18577662" w:rsidR="00F6259D" w:rsidRPr="00F6259D" w:rsidRDefault="00F6259D" w:rsidP="00F6259D">
      <w:pPr>
        <w:rPr>
          <w:rFonts w:cs="Calibri"/>
          <w:color w:val="auto"/>
          <w:sz w:val="22"/>
          <w:szCs w:val="22"/>
        </w:rPr>
      </w:pPr>
      <w:r>
        <w:rPr>
          <w:rFonts w:cs="Calibri"/>
        </w:rPr>
        <w:br w:type="page"/>
      </w:r>
      <w:r w:rsidRPr="00F6259D">
        <w:rPr>
          <w:rFonts w:cs="Calibri"/>
          <w:color w:val="auto"/>
          <w:sz w:val="22"/>
          <w:szCs w:val="22"/>
        </w:rPr>
        <w:lastRenderedPageBreak/>
        <w:t xml:space="preserve">The NHS operate a </w:t>
      </w:r>
      <w:proofErr w:type="gramStart"/>
      <w:r w:rsidRPr="00F6259D">
        <w:rPr>
          <w:rFonts w:cs="Calibri"/>
          <w:color w:val="auto"/>
          <w:sz w:val="22"/>
          <w:szCs w:val="22"/>
        </w:rPr>
        <w:t>zero tolerance</w:t>
      </w:r>
      <w:proofErr w:type="gramEnd"/>
      <w:r w:rsidRPr="00F6259D">
        <w:rPr>
          <w:rFonts w:cs="Calibri"/>
          <w:color w:val="auto"/>
          <w:sz w:val="22"/>
          <w:szCs w:val="22"/>
        </w:rPr>
        <w:t xml:space="preserve"> policy </w:t>
      </w:r>
      <w:proofErr w:type="gramStart"/>
      <w:r w:rsidRPr="00F6259D">
        <w:rPr>
          <w:rFonts w:cs="Calibri"/>
          <w:color w:val="auto"/>
          <w:sz w:val="22"/>
          <w:szCs w:val="22"/>
        </w:rPr>
        <w:t>with regard to</w:t>
      </w:r>
      <w:proofErr w:type="gramEnd"/>
      <w:r w:rsidRPr="00F6259D">
        <w:rPr>
          <w:rFonts w:cs="Calibri"/>
          <w:color w:val="auto"/>
          <w:sz w:val="22"/>
          <w:szCs w:val="22"/>
        </w:rPr>
        <w:t xml:space="preserve"> violence and abuse and the practice has the right to remove violent patients from the list with immediate effect </w:t>
      </w:r>
      <w:proofErr w:type="gramStart"/>
      <w:r w:rsidRPr="00F6259D">
        <w:rPr>
          <w:rFonts w:cs="Calibri"/>
          <w:color w:val="auto"/>
          <w:sz w:val="22"/>
          <w:szCs w:val="22"/>
        </w:rPr>
        <w:t>in order to</w:t>
      </w:r>
      <w:proofErr w:type="gramEnd"/>
      <w:r w:rsidRPr="00F6259D">
        <w:rPr>
          <w:rFonts w:cs="Calibri"/>
          <w:color w:val="auto"/>
          <w:sz w:val="22"/>
          <w:szCs w:val="22"/>
        </w:rPr>
        <w:t xml:space="preserve"> safeguard practice staff, patients and other persons. Violence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w:t>
      </w:r>
    </w:p>
    <w:p w14:paraId="3500D44F" w14:textId="77777777" w:rsidR="00F6259D" w:rsidRDefault="00F6259D" w:rsidP="00F6259D">
      <w:pPr>
        <w:pStyle w:val="Default"/>
        <w:rPr>
          <w:rFonts w:ascii="Calibri" w:hAnsi="Calibri" w:cs="Calibri"/>
          <w:color w:val="auto"/>
          <w:sz w:val="22"/>
          <w:szCs w:val="22"/>
        </w:rPr>
      </w:pPr>
    </w:p>
    <w:p w14:paraId="5F0E30B5" w14:textId="77777777" w:rsidR="00C45196" w:rsidRDefault="00C45196"/>
    <w:sectPr w:rsidR="00C45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F650B"/>
    <w:multiLevelType w:val="hybridMultilevel"/>
    <w:tmpl w:val="583ED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A1129"/>
    <w:multiLevelType w:val="hybridMultilevel"/>
    <w:tmpl w:val="F6FA9A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32553691">
    <w:abstractNumId w:val="1"/>
  </w:num>
  <w:num w:numId="2" w16cid:durableId="210379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9D"/>
    <w:rsid w:val="00883C3B"/>
    <w:rsid w:val="00C45196"/>
    <w:rsid w:val="00CB73AF"/>
    <w:rsid w:val="00F6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43B1"/>
  <w15:chartTrackingRefBased/>
  <w15:docId w15:val="{FF29D4F8-D63E-4146-A2F0-DC113412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9D"/>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F6259D"/>
    <w:pPr>
      <w:jc w:val="center"/>
      <w:outlineLvl w:val="0"/>
    </w:pPr>
    <w:rPr>
      <w:b/>
      <w:sz w:val="32"/>
      <w:szCs w:val="32"/>
    </w:rPr>
  </w:style>
  <w:style w:type="paragraph" w:styleId="Heading2">
    <w:name w:val="heading 2"/>
    <w:basedOn w:val="Normal"/>
    <w:next w:val="Normal"/>
    <w:link w:val="Heading2Char"/>
    <w:semiHidden/>
    <w:unhideWhenUsed/>
    <w:qFormat/>
    <w:rsid w:val="00F6259D"/>
    <w:pPr>
      <w:outlineLvl w:val="1"/>
    </w:pPr>
    <w:rPr>
      <w:b/>
      <w:sz w:val="28"/>
      <w:szCs w:val="28"/>
      <w:u w:val="single"/>
    </w:rPr>
  </w:style>
  <w:style w:type="paragraph" w:styleId="Heading3">
    <w:name w:val="heading 3"/>
    <w:basedOn w:val="Normal"/>
    <w:next w:val="Normal"/>
    <w:link w:val="Heading3Char"/>
    <w:semiHidden/>
    <w:unhideWhenUsed/>
    <w:qFormat/>
    <w:rsid w:val="00F6259D"/>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59D"/>
    <w:rPr>
      <w:rFonts w:ascii="Calibri" w:eastAsia="Arial" w:hAnsi="Calibri" w:cs="Arial"/>
      <w:b/>
      <w:color w:val="000000"/>
      <w:spacing w:val="-2"/>
      <w:sz w:val="32"/>
      <w:szCs w:val="32"/>
    </w:rPr>
  </w:style>
  <w:style w:type="character" w:customStyle="1" w:styleId="Heading2Char">
    <w:name w:val="Heading 2 Char"/>
    <w:basedOn w:val="DefaultParagraphFont"/>
    <w:link w:val="Heading2"/>
    <w:semiHidden/>
    <w:rsid w:val="00F6259D"/>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F6259D"/>
    <w:rPr>
      <w:rFonts w:ascii="Calibri" w:eastAsia="Arial" w:hAnsi="Calibri" w:cs="Arial"/>
      <w:b/>
      <w:color w:val="000000"/>
      <w:spacing w:val="-2"/>
      <w:sz w:val="24"/>
      <w:szCs w:val="24"/>
    </w:rPr>
  </w:style>
  <w:style w:type="character" w:styleId="Hyperlink">
    <w:name w:val="Hyperlink"/>
    <w:semiHidden/>
    <w:unhideWhenUsed/>
    <w:rsid w:val="00F6259D"/>
    <w:rPr>
      <w:color w:val="0000FF"/>
      <w:u w:val="single"/>
    </w:rPr>
  </w:style>
  <w:style w:type="paragraph" w:customStyle="1" w:styleId="Default">
    <w:name w:val="Default"/>
    <w:rsid w:val="00F6259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Company>NECS NHS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Flowers Lucy</cp:lastModifiedBy>
  <cp:revision>3</cp:revision>
  <dcterms:created xsi:type="dcterms:W3CDTF">2023-06-07T13:07:00Z</dcterms:created>
  <dcterms:modified xsi:type="dcterms:W3CDTF">2025-07-29T08:33:00Z</dcterms:modified>
</cp:coreProperties>
</file>